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3F" w:rsidRDefault="000108CD" w:rsidP="00781B66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Marrero</w:t>
      </w:r>
    </w:p>
    <w:p w:rsidR="000108CD" w:rsidRDefault="000108CD" w:rsidP="00781B66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</w:t>
      </w:r>
      <w:r w:rsidR="00781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Baggett</w:t>
      </w:r>
    </w:p>
    <w:p w:rsidR="000108CD" w:rsidRDefault="00781B66" w:rsidP="00781B66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English III, Period: 1</w:t>
      </w:r>
    </w:p>
    <w:p w:rsidR="00781B66" w:rsidRDefault="00781B66" w:rsidP="00781B66">
      <w:pPr>
        <w:spacing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4, 2010.</w:t>
      </w:r>
    </w:p>
    <w:p w:rsidR="000108CD" w:rsidRDefault="000108CD" w:rsidP="000814B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814B9" w:rsidRDefault="000E2EA6" w:rsidP="000814B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8C65D0">
        <w:rPr>
          <w:rFonts w:ascii="Times New Roman" w:hAnsi="Times New Roman" w:cs="Times New Roman"/>
          <w:sz w:val="24"/>
          <w:szCs w:val="24"/>
        </w:rPr>
        <w:t xml:space="preserve"> the book </w:t>
      </w:r>
      <w:r w:rsidR="00794CF9">
        <w:rPr>
          <w:rFonts w:ascii="Times New Roman" w:hAnsi="Times New Roman" w:cs="Times New Roman"/>
          <w:sz w:val="24"/>
          <w:szCs w:val="24"/>
        </w:rPr>
        <w:t>“</w:t>
      </w:r>
      <w:r w:rsidR="00CD6D7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</w:t>
      </w:r>
      <w:r w:rsidR="00CD6D7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k</w:t>
      </w:r>
      <w:r w:rsidR="00C2263F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Krak</w:t>
      </w:r>
      <w:r w:rsidR="00C2263F">
        <w:rPr>
          <w:rFonts w:ascii="Times New Roman" w:hAnsi="Times New Roman" w:cs="Times New Roman"/>
          <w:sz w:val="24"/>
          <w:szCs w:val="24"/>
        </w:rPr>
        <w:t>!</w:t>
      </w:r>
      <w:r w:rsidR="00794CF9">
        <w:rPr>
          <w:rFonts w:ascii="Times New Roman" w:hAnsi="Times New Roman" w:cs="Times New Roman"/>
          <w:sz w:val="24"/>
          <w:szCs w:val="24"/>
        </w:rPr>
        <w:t>”</w:t>
      </w:r>
      <w:r w:rsidR="00C2263F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y Edwidge D</w:t>
      </w:r>
      <w:r w:rsidR="008C65D0">
        <w:rPr>
          <w:rFonts w:ascii="Times New Roman" w:hAnsi="Times New Roman" w:cs="Times New Roman"/>
          <w:sz w:val="24"/>
          <w:szCs w:val="24"/>
        </w:rPr>
        <w:t xml:space="preserve">anticat he uses </w:t>
      </w:r>
      <w:r>
        <w:rPr>
          <w:rFonts w:ascii="Times New Roman" w:hAnsi="Times New Roman" w:cs="Times New Roman"/>
          <w:sz w:val="24"/>
          <w:szCs w:val="24"/>
        </w:rPr>
        <w:t>symbols to</w:t>
      </w:r>
      <w:r w:rsidR="008C65D0">
        <w:rPr>
          <w:rFonts w:ascii="Times New Roman" w:hAnsi="Times New Roman" w:cs="Times New Roman"/>
          <w:sz w:val="24"/>
          <w:szCs w:val="24"/>
        </w:rPr>
        <w:t xml:space="preserve"> portray the </w:t>
      </w:r>
      <w:r>
        <w:rPr>
          <w:rFonts w:ascii="Times New Roman" w:hAnsi="Times New Roman" w:cs="Times New Roman"/>
          <w:sz w:val="24"/>
          <w:szCs w:val="24"/>
        </w:rPr>
        <w:t>struggles</w:t>
      </w:r>
      <w:r w:rsidR="008C65D0">
        <w:rPr>
          <w:rFonts w:ascii="Times New Roman" w:hAnsi="Times New Roman" w:cs="Times New Roman"/>
          <w:sz w:val="24"/>
          <w:szCs w:val="24"/>
        </w:rPr>
        <w:t xml:space="preserve"> in Haiti </w:t>
      </w:r>
      <w:r>
        <w:rPr>
          <w:rFonts w:ascii="Times New Roman" w:hAnsi="Times New Roman" w:cs="Times New Roman"/>
          <w:sz w:val="24"/>
          <w:szCs w:val="24"/>
        </w:rPr>
        <w:t>such as the butterflies, C</w:t>
      </w:r>
      <w:r w:rsidR="008C65D0">
        <w:rPr>
          <w:rFonts w:ascii="Times New Roman" w:hAnsi="Times New Roman" w:cs="Times New Roman"/>
          <w:sz w:val="24"/>
          <w:szCs w:val="24"/>
        </w:rPr>
        <w:t>elianne’s baby and the Madonna.</w:t>
      </w:r>
      <w:r w:rsidR="00C2263F">
        <w:rPr>
          <w:rFonts w:ascii="Times New Roman" w:hAnsi="Times New Roman" w:cs="Times New Roman"/>
          <w:sz w:val="24"/>
          <w:szCs w:val="24"/>
        </w:rPr>
        <w:t xml:space="preserve"> In the book it demonstrates how everyone experiences suffering in their</w:t>
      </w:r>
      <w:r w:rsidR="00DC22F5">
        <w:rPr>
          <w:rFonts w:ascii="Times New Roman" w:hAnsi="Times New Roman" w:cs="Times New Roman"/>
          <w:sz w:val="24"/>
          <w:szCs w:val="24"/>
        </w:rPr>
        <w:t xml:space="preserve"> own way for example c</w:t>
      </w:r>
      <w:r w:rsidR="00794CF9">
        <w:rPr>
          <w:rFonts w:ascii="Times New Roman" w:hAnsi="Times New Roman" w:cs="Times New Roman"/>
          <w:sz w:val="24"/>
          <w:szCs w:val="24"/>
        </w:rPr>
        <w:t>rying expresses suffering for Haitians</w:t>
      </w:r>
      <w:r w:rsidR="00DC22F5">
        <w:rPr>
          <w:rFonts w:ascii="Times New Roman" w:hAnsi="Times New Roman" w:cs="Times New Roman"/>
          <w:sz w:val="24"/>
          <w:szCs w:val="24"/>
        </w:rPr>
        <w:t>. In “Children of the Sea,”</w:t>
      </w:r>
      <w:r w:rsidR="001A236B">
        <w:rPr>
          <w:rFonts w:ascii="Times New Roman" w:hAnsi="Times New Roman" w:cs="Times New Roman"/>
          <w:sz w:val="24"/>
          <w:szCs w:val="24"/>
        </w:rPr>
        <w:t xml:space="preserve"> Celianne and her baby suffered a lot. The </w:t>
      </w:r>
      <w:r w:rsidR="00BC1082">
        <w:rPr>
          <w:rFonts w:ascii="Times New Roman" w:hAnsi="Times New Roman" w:cs="Times New Roman"/>
          <w:sz w:val="24"/>
          <w:szCs w:val="24"/>
        </w:rPr>
        <w:t>despair of C</w:t>
      </w:r>
      <w:r w:rsidR="001A236B">
        <w:rPr>
          <w:rFonts w:ascii="Times New Roman" w:hAnsi="Times New Roman" w:cs="Times New Roman"/>
          <w:sz w:val="24"/>
          <w:szCs w:val="24"/>
        </w:rPr>
        <w:t>elianne as she is forced to throw her baby into the ocean was really hard</w:t>
      </w:r>
      <w:r w:rsidR="000814B9">
        <w:rPr>
          <w:rFonts w:ascii="Times New Roman" w:hAnsi="Times New Roman" w:cs="Times New Roman"/>
          <w:sz w:val="24"/>
          <w:szCs w:val="24"/>
        </w:rPr>
        <w:t xml:space="preserve"> and miserable</w:t>
      </w:r>
      <w:r w:rsidR="001A236B">
        <w:rPr>
          <w:rFonts w:ascii="Times New Roman" w:hAnsi="Times New Roman" w:cs="Times New Roman"/>
          <w:sz w:val="24"/>
          <w:szCs w:val="24"/>
        </w:rPr>
        <w:t xml:space="preserve"> for her </w:t>
      </w:r>
      <w:r w:rsidR="00DC22F5">
        <w:rPr>
          <w:rFonts w:ascii="Times New Roman" w:hAnsi="Times New Roman" w:cs="Times New Roman"/>
          <w:sz w:val="24"/>
          <w:szCs w:val="24"/>
        </w:rPr>
        <w:t>establish</w:t>
      </w:r>
      <w:r w:rsidR="001A236B">
        <w:rPr>
          <w:rFonts w:ascii="Times New Roman" w:hAnsi="Times New Roman" w:cs="Times New Roman"/>
          <w:sz w:val="24"/>
          <w:szCs w:val="24"/>
        </w:rPr>
        <w:t xml:space="preserve"> because that’s her own blood </w:t>
      </w:r>
      <w:r w:rsidR="00BC1082">
        <w:rPr>
          <w:rFonts w:ascii="Times New Roman" w:hAnsi="Times New Roman" w:cs="Times New Roman"/>
          <w:sz w:val="24"/>
          <w:szCs w:val="24"/>
        </w:rPr>
        <w:t>and for her to suffer by not going to the hospital when giving birth and taking all that pain with no one by her side is unbreakable</w:t>
      </w:r>
      <w:r w:rsidR="005150DB">
        <w:rPr>
          <w:rFonts w:ascii="Times New Roman" w:hAnsi="Times New Roman" w:cs="Times New Roman"/>
          <w:sz w:val="24"/>
          <w:szCs w:val="24"/>
        </w:rPr>
        <w:t xml:space="preserve"> for a young girl like herself. </w:t>
      </w:r>
      <w:r w:rsidR="00794CF9">
        <w:rPr>
          <w:rFonts w:ascii="Times New Roman" w:hAnsi="Times New Roman" w:cs="Times New Roman"/>
          <w:sz w:val="24"/>
          <w:szCs w:val="24"/>
        </w:rPr>
        <w:t xml:space="preserve">It was also hard for </w:t>
      </w:r>
      <w:r w:rsidR="000814B9">
        <w:rPr>
          <w:rFonts w:ascii="Times New Roman" w:hAnsi="Times New Roman" w:cs="Times New Roman"/>
          <w:sz w:val="24"/>
          <w:szCs w:val="24"/>
        </w:rPr>
        <w:t>C</w:t>
      </w:r>
      <w:r w:rsidR="00794CF9">
        <w:rPr>
          <w:rFonts w:ascii="Times New Roman" w:hAnsi="Times New Roman" w:cs="Times New Roman"/>
          <w:sz w:val="24"/>
          <w:szCs w:val="24"/>
        </w:rPr>
        <w:t xml:space="preserve">elianne to figure out that her baby was already dead when </w:t>
      </w:r>
      <w:r w:rsidR="000814B9">
        <w:rPr>
          <w:rFonts w:ascii="Times New Roman" w:hAnsi="Times New Roman" w:cs="Times New Roman"/>
          <w:sz w:val="24"/>
          <w:szCs w:val="24"/>
        </w:rPr>
        <w:t>she gave birth because when he came out he didn’t cry nor move and was really skinny. They wo</w:t>
      </w:r>
      <w:r w:rsidR="004E5ABF">
        <w:rPr>
          <w:rFonts w:ascii="Times New Roman" w:hAnsi="Times New Roman" w:cs="Times New Roman"/>
          <w:sz w:val="24"/>
          <w:szCs w:val="24"/>
        </w:rPr>
        <w:t>uld do anything that was possible to see if he would react and move.</w:t>
      </w:r>
      <w:r w:rsidR="000814B9">
        <w:rPr>
          <w:rFonts w:ascii="Times New Roman" w:hAnsi="Times New Roman" w:cs="Times New Roman"/>
          <w:sz w:val="24"/>
          <w:szCs w:val="24"/>
        </w:rPr>
        <w:t xml:space="preserve"> Celianne caused the baby to its death because she would not eat everyday or as much as she needed to</w:t>
      </w:r>
      <w:r w:rsidR="004E5ABF">
        <w:rPr>
          <w:rFonts w:ascii="Times New Roman" w:hAnsi="Times New Roman" w:cs="Times New Roman"/>
          <w:sz w:val="24"/>
          <w:szCs w:val="24"/>
        </w:rPr>
        <w:t>o</w:t>
      </w:r>
      <w:r w:rsidR="000814B9">
        <w:rPr>
          <w:rFonts w:ascii="Times New Roman" w:hAnsi="Times New Roman" w:cs="Times New Roman"/>
          <w:sz w:val="24"/>
          <w:szCs w:val="24"/>
        </w:rPr>
        <w:t xml:space="preserve"> and the baby was not healthy because of its mother.  </w:t>
      </w:r>
    </w:p>
    <w:p w:rsidR="004E5ABF" w:rsidRDefault="004E5ABF" w:rsidP="000814B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Krik? Krak</w:t>
      </w:r>
      <w:r w:rsidR="00CD6D7E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D7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D7E">
        <w:rPr>
          <w:rFonts w:ascii="Times New Roman" w:hAnsi="Times New Roman" w:cs="Times New Roman"/>
          <w:sz w:val="24"/>
          <w:szCs w:val="24"/>
        </w:rPr>
        <w:t>butterflies symbolize</w:t>
      </w:r>
      <w:r>
        <w:rPr>
          <w:rFonts w:ascii="Times New Roman" w:hAnsi="Times New Roman" w:cs="Times New Roman"/>
          <w:sz w:val="24"/>
          <w:szCs w:val="24"/>
        </w:rPr>
        <w:t xml:space="preserve"> harsh realities. In </w:t>
      </w:r>
      <w:r w:rsidR="00DC22F5">
        <w:rPr>
          <w:rFonts w:ascii="Times New Roman" w:hAnsi="Times New Roman" w:cs="Times New Roman"/>
          <w:sz w:val="24"/>
          <w:szCs w:val="24"/>
        </w:rPr>
        <w:t>“Children of the S</w:t>
      </w:r>
      <w:r>
        <w:rPr>
          <w:rFonts w:ascii="Times New Roman" w:hAnsi="Times New Roman" w:cs="Times New Roman"/>
          <w:sz w:val="24"/>
          <w:szCs w:val="24"/>
        </w:rPr>
        <w:t>ea,</w:t>
      </w:r>
      <w:r w:rsidR="00DC22F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the narrator </w:t>
      </w:r>
      <w:r w:rsidR="005F0F8C">
        <w:rPr>
          <w:rFonts w:ascii="Times New Roman" w:hAnsi="Times New Roman" w:cs="Times New Roman"/>
          <w:sz w:val="24"/>
          <w:szCs w:val="24"/>
        </w:rPr>
        <w:t>mentions different butterflies and there different messages. In the end of “Children of the Sea,” a black butterfly appears on the female narrator and quickly she knows that the male narrator has died.</w:t>
      </w:r>
      <w:r w:rsidR="00CD6D7E">
        <w:rPr>
          <w:rFonts w:ascii="Times New Roman" w:hAnsi="Times New Roman" w:cs="Times New Roman"/>
          <w:sz w:val="24"/>
          <w:szCs w:val="24"/>
        </w:rPr>
        <w:t xml:space="preserve"> The butterflies in the story represent either good or bad. The white </w:t>
      </w:r>
      <w:r w:rsidR="004835AB">
        <w:rPr>
          <w:rFonts w:ascii="Times New Roman" w:hAnsi="Times New Roman" w:cs="Times New Roman"/>
          <w:sz w:val="24"/>
          <w:szCs w:val="24"/>
        </w:rPr>
        <w:t>butterflies represent</w:t>
      </w:r>
      <w:r w:rsidR="00CD6D7E">
        <w:rPr>
          <w:rFonts w:ascii="Times New Roman" w:hAnsi="Times New Roman" w:cs="Times New Roman"/>
          <w:sz w:val="24"/>
          <w:szCs w:val="24"/>
        </w:rPr>
        <w:t xml:space="preserve"> good and black represents bad</w:t>
      </w:r>
      <w:r w:rsidR="004835AB">
        <w:rPr>
          <w:rFonts w:ascii="Times New Roman" w:hAnsi="Times New Roman" w:cs="Times New Roman"/>
          <w:sz w:val="24"/>
          <w:szCs w:val="24"/>
        </w:rPr>
        <w:t xml:space="preserve"> or death</w:t>
      </w:r>
      <w:r w:rsidR="00CD6D7E">
        <w:rPr>
          <w:rFonts w:ascii="Times New Roman" w:hAnsi="Times New Roman" w:cs="Times New Roman"/>
          <w:sz w:val="24"/>
          <w:szCs w:val="24"/>
        </w:rPr>
        <w:t>.</w:t>
      </w:r>
    </w:p>
    <w:p w:rsidR="000108CD" w:rsidRDefault="004835AB" w:rsidP="000108C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Madonna symbolizes a god</w:t>
      </w:r>
      <w:r w:rsidR="00076A6F">
        <w:rPr>
          <w:rFonts w:ascii="Times New Roman" w:hAnsi="Times New Roman" w:cs="Times New Roman"/>
          <w:sz w:val="24"/>
          <w:szCs w:val="24"/>
        </w:rPr>
        <w:t>/ statue</w:t>
      </w:r>
      <w:r>
        <w:rPr>
          <w:rFonts w:ascii="Times New Roman" w:hAnsi="Times New Roman" w:cs="Times New Roman"/>
          <w:sz w:val="24"/>
          <w:szCs w:val="24"/>
        </w:rPr>
        <w:t xml:space="preserve"> that the religious women in the story “Nineteen Thirty-Seven” looked up to.</w:t>
      </w:r>
      <w:r w:rsidR="00076A6F">
        <w:rPr>
          <w:rFonts w:ascii="Times New Roman" w:hAnsi="Times New Roman" w:cs="Times New Roman"/>
          <w:sz w:val="24"/>
          <w:szCs w:val="24"/>
        </w:rPr>
        <w:t xml:space="preserve"> They always had so much faith and hope on the Madonna for at least a miracle</w:t>
      </w:r>
      <w:r w:rsidR="00DC22F5">
        <w:rPr>
          <w:rFonts w:ascii="Times New Roman" w:hAnsi="Times New Roman" w:cs="Times New Roman"/>
          <w:sz w:val="24"/>
          <w:szCs w:val="24"/>
        </w:rPr>
        <w:t>. F</w:t>
      </w:r>
      <w:r w:rsidR="00076A6F">
        <w:rPr>
          <w:rFonts w:ascii="Times New Roman" w:hAnsi="Times New Roman" w:cs="Times New Roman"/>
          <w:sz w:val="24"/>
          <w:szCs w:val="24"/>
        </w:rPr>
        <w:t>or better not worst. The Madonna would cry and quickly the narrator</w:t>
      </w:r>
      <w:r w:rsidR="00DC22F5">
        <w:rPr>
          <w:rFonts w:ascii="Times New Roman" w:hAnsi="Times New Roman" w:cs="Times New Roman"/>
          <w:sz w:val="24"/>
          <w:szCs w:val="24"/>
        </w:rPr>
        <w:t>/ Josephine</w:t>
      </w:r>
      <w:r w:rsidR="00076A6F">
        <w:rPr>
          <w:rFonts w:ascii="Times New Roman" w:hAnsi="Times New Roman" w:cs="Times New Roman"/>
          <w:sz w:val="24"/>
          <w:szCs w:val="24"/>
        </w:rPr>
        <w:t xml:space="preserve"> thought that her mother had died. When The Madonna would cry and someone would be by its side they’ll think that someone died or something bad happened. The Madonna </w:t>
      </w:r>
      <w:r w:rsidR="00DC22F5">
        <w:rPr>
          <w:rFonts w:ascii="Times New Roman" w:hAnsi="Times New Roman" w:cs="Times New Roman"/>
          <w:sz w:val="24"/>
          <w:szCs w:val="24"/>
        </w:rPr>
        <w:t>was quite an interesting symbol for the Haitians in this story.</w:t>
      </w:r>
    </w:p>
    <w:p w:rsidR="004835AB" w:rsidRDefault="00DC22F5" w:rsidP="000108C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53A8" w:rsidRDefault="00DD53A8" w:rsidP="000814B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814B9" w:rsidRPr="008C65D0" w:rsidRDefault="000814B9" w:rsidP="000814B9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0814B9" w:rsidRPr="008C65D0" w:rsidSect="00C06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5D0"/>
    <w:rsid w:val="000108CD"/>
    <w:rsid w:val="00076A6F"/>
    <w:rsid w:val="000814B9"/>
    <w:rsid w:val="000E2EA6"/>
    <w:rsid w:val="001A236B"/>
    <w:rsid w:val="004835AB"/>
    <w:rsid w:val="004E5ABF"/>
    <w:rsid w:val="005150DB"/>
    <w:rsid w:val="005F0F8C"/>
    <w:rsid w:val="00781B66"/>
    <w:rsid w:val="00794CF9"/>
    <w:rsid w:val="008C65D0"/>
    <w:rsid w:val="00BC1082"/>
    <w:rsid w:val="00C060EB"/>
    <w:rsid w:val="00C2263F"/>
    <w:rsid w:val="00CD6D7E"/>
    <w:rsid w:val="00DC22F5"/>
    <w:rsid w:val="00D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Blacky</dc:creator>
  <cp:lastModifiedBy>Blacky</cp:lastModifiedBy>
  <cp:revision>2</cp:revision>
  <dcterms:created xsi:type="dcterms:W3CDTF">2010-10-05T00:31:00Z</dcterms:created>
  <dcterms:modified xsi:type="dcterms:W3CDTF">2010-10-05T06:35:00Z</dcterms:modified>
</cp:coreProperties>
</file>